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57" w:rsidRPr="00B556F9" w:rsidRDefault="00502357" w:rsidP="005B3AC9">
      <w:pPr>
        <w:spacing w:after="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B556F9">
        <w:rPr>
          <w:rFonts w:ascii="GHEA Grapalat" w:hAnsi="GHEA Grapalat"/>
          <w:b/>
          <w:sz w:val="24"/>
          <w:szCs w:val="24"/>
          <w:u w:val="single"/>
          <w:lang w:val="hy-AM"/>
        </w:rPr>
        <w:t>Ի</w:t>
      </w:r>
      <w:proofErr w:type="spellStart"/>
      <w:r w:rsidRPr="00B556F9">
        <w:rPr>
          <w:rFonts w:ascii="GHEA Grapalat" w:hAnsi="GHEA Grapalat"/>
          <w:b/>
          <w:sz w:val="24"/>
          <w:szCs w:val="24"/>
          <w:u w:val="single"/>
          <w:lang w:val="en-US"/>
        </w:rPr>
        <w:t>րական</w:t>
      </w:r>
      <w:proofErr w:type="spellEnd"/>
      <w:r w:rsidRPr="00B556F9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556F9">
        <w:rPr>
          <w:rFonts w:ascii="GHEA Grapalat" w:hAnsi="GHEA Grapalat"/>
          <w:b/>
          <w:sz w:val="24"/>
          <w:szCs w:val="24"/>
          <w:u w:val="single"/>
          <w:lang w:val="en-US"/>
        </w:rPr>
        <w:t>շահառուների</w:t>
      </w:r>
      <w:proofErr w:type="spellEnd"/>
      <w:r w:rsidRPr="00B556F9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556F9">
        <w:rPr>
          <w:rFonts w:ascii="GHEA Grapalat" w:hAnsi="GHEA Grapalat"/>
          <w:b/>
          <w:sz w:val="24"/>
          <w:szCs w:val="24"/>
          <w:u w:val="single"/>
          <w:lang w:val="en-US"/>
        </w:rPr>
        <w:t>վերաբերյալ</w:t>
      </w:r>
      <w:proofErr w:type="spellEnd"/>
      <w:r w:rsidRPr="00B556F9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556F9">
        <w:rPr>
          <w:rFonts w:ascii="GHEA Grapalat" w:hAnsi="GHEA Grapalat"/>
          <w:b/>
          <w:sz w:val="24"/>
          <w:szCs w:val="24"/>
          <w:u w:val="single"/>
          <w:lang w:val="en-US"/>
        </w:rPr>
        <w:t>տեղեկատվություններ</w:t>
      </w:r>
      <w:proofErr w:type="spellEnd"/>
      <w:r w:rsidRPr="00B556F9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556F9">
        <w:rPr>
          <w:rFonts w:ascii="GHEA Grapalat" w:hAnsi="GHEA Grapalat"/>
          <w:b/>
          <w:sz w:val="24"/>
          <w:szCs w:val="24"/>
          <w:u w:val="single"/>
          <w:lang w:val="en-US"/>
        </w:rPr>
        <w:t>պարունակող</w:t>
      </w:r>
      <w:proofErr w:type="spellEnd"/>
      <w:r w:rsidRPr="00B556F9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556F9">
        <w:rPr>
          <w:rFonts w:ascii="GHEA Grapalat" w:hAnsi="GHEA Grapalat"/>
          <w:b/>
          <w:sz w:val="24"/>
          <w:szCs w:val="24"/>
          <w:u w:val="single"/>
          <w:lang w:val="en-US"/>
        </w:rPr>
        <w:t>կայքէջի</w:t>
      </w:r>
      <w:proofErr w:type="spellEnd"/>
      <w:r w:rsidRPr="00B556F9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B556F9">
        <w:rPr>
          <w:rFonts w:ascii="GHEA Grapalat" w:hAnsi="GHEA Grapalat"/>
          <w:b/>
          <w:sz w:val="24"/>
          <w:szCs w:val="24"/>
          <w:u w:val="single"/>
          <w:lang w:val="en-US"/>
        </w:rPr>
        <w:t>հղում</w:t>
      </w:r>
      <w:proofErr w:type="spellEnd"/>
    </w:p>
    <w:p w:rsidR="00496FFF" w:rsidRPr="00B556F9" w:rsidRDefault="00496FFF" w:rsidP="005B3AC9">
      <w:pPr>
        <w:spacing w:after="0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B556F9" w:rsidRDefault="00B556F9" w:rsidP="00B556F9">
      <w:pPr>
        <w:numPr>
          <w:ilvl w:val="0"/>
          <w:numId w:val="4"/>
        </w:numPr>
        <w:spacing w:after="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B556F9">
        <w:rPr>
          <w:rFonts w:ascii="GHEA Grapalat" w:hAnsi="GHEA Grapalat"/>
          <w:bCs/>
          <w:i/>
          <w:sz w:val="24"/>
          <w:szCs w:val="24"/>
          <w:lang w:val="hy-AM"/>
        </w:rPr>
        <w:t>ՎԻԺՆՄԵԴ ՍՊԸ-ի իրական շահառուների վերաբերյալ տեղեկատվություններ պարունակող կայքէջի հղումը՝</w:t>
      </w:r>
    </w:p>
    <w:p w:rsidR="00B556F9" w:rsidRPr="00B556F9" w:rsidRDefault="00B556F9" w:rsidP="00B556F9">
      <w:pPr>
        <w:spacing w:after="0"/>
        <w:ind w:left="99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hyperlink r:id="rId5" w:history="1">
        <w:r w:rsidRPr="005C52A1">
          <w:rPr>
            <w:rStyle w:val="a3"/>
            <w:rFonts w:ascii="GHEA Grapalat" w:hAnsi="GHEA Grapalat"/>
            <w:bCs/>
            <w:i/>
            <w:sz w:val="24"/>
            <w:szCs w:val="24"/>
            <w:lang w:val="hy-AM"/>
          </w:rPr>
          <w:t>https://e-register.moj.am/hy/companies/49920482/declarations/4e229134-01b7-46c3-b49b-aeeb031a78b9</w:t>
        </w:r>
      </w:hyperlink>
      <w:r>
        <w:rPr>
          <w:rFonts w:ascii="GHEA Grapalat" w:hAnsi="GHEA Grapalat"/>
          <w:bCs/>
          <w:i/>
          <w:sz w:val="24"/>
          <w:szCs w:val="24"/>
          <w:lang w:val="hy-AM"/>
        </w:rPr>
        <w:t xml:space="preserve"> </w:t>
      </w:r>
    </w:p>
    <w:p w:rsidR="00B556F9" w:rsidRDefault="00B556F9" w:rsidP="00B556F9">
      <w:pPr>
        <w:numPr>
          <w:ilvl w:val="0"/>
          <w:numId w:val="4"/>
        </w:numPr>
        <w:spacing w:after="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B556F9">
        <w:rPr>
          <w:rFonts w:ascii="GHEA Grapalat" w:hAnsi="GHEA Grapalat"/>
          <w:bCs/>
          <w:i/>
          <w:sz w:val="24"/>
          <w:szCs w:val="24"/>
          <w:lang w:val="hy-AM"/>
        </w:rPr>
        <w:t>ԹՐԵՅԴՄԵԴ ՍՊԸ-ի իրական շահառուների վերաբերյալ տեղեկատվություններ պարունակող կայքէջի հղումը՝</w:t>
      </w:r>
    </w:p>
    <w:p w:rsidR="00B556F9" w:rsidRPr="00B556F9" w:rsidRDefault="00B556F9" w:rsidP="00B556F9">
      <w:pPr>
        <w:spacing w:after="0"/>
        <w:ind w:left="990"/>
        <w:jc w:val="both"/>
        <w:rPr>
          <w:rStyle w:val="a3"/>
          <w:lang w:val="hy-AM"/>
        </w:rPr>
      </w:pPr>
      <w:hyperlink r:id="rId6" w:history="1">
        <w:r w:rsidRPr="005C52A1">
          <w:rPr>
            <w:rStyle w:val="a3"/>
            <w:rFonts w:ascii="GHEA Grapalat" w:hAnsi="GHEA Grapalat"/>
            <w:bCs/>
            <w:i/>
            <w:sz w:val="24"/>
            <w:szCs w:val="24"/>
            <w:lang w:val="hy-AM"/>
          </w:rPr>
          <w:t>https://e-register.moj.am/hy/companies/52731652/declarations/e9d52f92-929d-491a-916e-ef2c12a07d3f</w:t>
        </w:r>
      </w:hyperlink>
      <w:r w:rsidRPr="00B556F9">
        <w:rPr>
          <w:rStyle w:val="a3"/>
          <w:lang w:val="hy-AM"/>
        </w:rPr>
        <w:t xml:space="preserve"> </w:t>
      </w:r>
    </w:p>
    <w:p w:rsidR="00B556F9" w:rsidRDefault="00B556F9" w:rsidP="00B556F9">
      <w:pPr>
        <w:numPr>
          <w:ilvl w:val="0"/>
          <w:numId w:val="4"/>
        </w:numPr>
        <w:spacing w:after="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B556F9">
        <w:rPr>
          <w:rFonts w:ascii="GHEA Grapalat" w:hAnsi="GHEA Grapalat"/>
          <w:bCs/>
          <w:i/>
          <w:sz w:val="24"/>
          <w:szCs w:val="24"/>
          <w:lang w:val="hy-AM"/>
        </w:rPr>
        <w:t>ՖՍ-ՖԱՐՄԱ ՍՊԸ-ի իրական շահառուների վերաբերյալ տեղեկատվություններ պարունակող կայքէջի հղումը՝</w:t>
      </w:r>
    </w:p>
    <w:p w:rsidR="00B556F9" w:rsidRPr="00B556F9" w:rsidRDefault="00B556F9" w:rsidP="00B556F9">
      <w:pPr>
        <w:spacing w:after="0"/>
        <w:ind w:left="99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hyperlink r:id="rId7" w:history="1">
        <w:r w:rsidRPr="005C52A1">
          <w:rPr>
            <w:rStyle w:val="a3"/>
            <w:rFonts w:ascii="GHEA Grapalat" w:hAnsi="GHEA Grapalat"/>
            <w:bCs/>
            <w:i/>
            <w:sz w:val="24"/>
            <w:szCs w:val="24"/>
            <w:lang w:val="hy-AM"/>
          </w:rPr>
          <w:t>https://e-register.moj.am/hy/companies/49213919/declarations/95d4b835-af5a-4b9f-ba33-4b5534541fcc</w:t>
        </w:r>
      </w:hyperlink>
      <w:r>
        <w:rPr>
          <w:rFonts w:ascii="GHEA Grapalat" w:hAnsi="GHEA Grapalat"/>
          <w:bCs/>
          <w:i/>
          <w:sz w:val="24"/>
          <w:szCs w:val="24"/>
          <w:lang w:val="hy-AM"/>
        </w:rPr>
        <w:t xml:space="preserve"> </w:t>
      </w:r>
    </w:p>
    <w:p w:rsidR="00B556F9" w:rsidRDefault="00B556F9" w:rsidP="00B556F9">
      <w:pPr>
        <w:numPr>
          <w:ilvl w:val="0"/>
          <w:numId w:val="4"/>
        </w:numPr>
        <w:spacing w:after="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B556F9">
        <w:rPr>
          <w:rFonts w:ascii="GHEA Grapalat" w:hAnsi="GHEA Grapalat"/>
          <w:bCs/>
          <w:i/>
          <w:sz w:val="24"/>
          <w:szCs w:val="24"/>
          <w:lang w:val="hy-AM"/>
        </w:rPr>
        <w:t>ԱՅ ՄԵԴ ՍՊԸ-ի իրական շահառուների վերաբերյալ տեղեկատվություններ պարունակող կայքէջի հղումը՝</w:t>
      </w:r>
    </w:p>
    <w:p w:rsidR="00B556F9" w:rsidRPr="00B556F9" w:rsidRDefault="00B556F9" w:rsidP="00B556F9">
      <w:pPr>
        <w:spacing w:after="0"/>
        <w:ind w:left="990"/>
        <w:jc w:val="both"/>
        <w:rPr>
          <w:rStyle w:val="a3"/>
          <w:rFonts w:ascii="GHEA Grapalat" w:hAnsi="GHEA Grapalat"/>
          <w:bCs/>
          <w:i/>
          <w:sz w:val="24"/>
          <w:szCs w:val="24"/>
          <w:lang w:val="hy-AM"/>
        </w:rPr>
      </w:pPr>
      <w:hyperlink r:id="rId8" w:history="1">
        <w:r w:rsidRPr="005C52A1">
          <w:rPr>
            <w:rStyle w:val="a3"/>
            <w:rFonts w:ascii="GHEA Grapalat" w:hAnsi="GHEA Grapalat"/>
            <w:bCs/>
            <w:i/>
            <w:sz w:val="24"/>
            <w:szCs w:val="24"/>
            <w:lang w:val="hy-AM"/>
          </w:rPr>
          <w:t>https://e-register.moj.am/hy/companies/49611137/declarations/40b9a395-5b49-42e1-9700-f51e95b4a0b3</w:t>
        </w:r>
      </w:hyperlink>
      <w:r w:rsidRPr="00B556F9">
        <w:rPr>
          <w:rStyle w:val="a3"/>
          <w:rFonts w:ascii="GHEA Grapalat" w:hAnsi="GHEA Grapalat"/>
          <w:bCs/>
          <w:i/>
          <w:sz w:val="24"/>
          <w:szCs w:val="24"/>
          <w:lang w:val="hy-AM"/>
        </w:rPr>
        <w:t xml:space="preserve"> </w:t>
      </w:r>
    </w:p>
    <w:p w:rsidR="00B556F9" w:rsidRDefault="00B556F9" w:rsidP="00B556F9">
      <w:pPr>
        <w:numPr>
          <w:ilvl w:val="0"/>
          <w:numId w:val="4"/>
        </w:numPr>
        <w:spacing w:after="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B556F9">
        <w:rPr>
          <w:rFonts w:ascii="GHEA Grapalat" w:hAnsi="GHEA Grapalat"/>
          <w:bCs/>
          <w:i/>
          <w:sz w:val="24"/>
          <w:szCs w:val="24"/>
          <w:lang w:val="hy-AM"/>
        </w:rPr>
        <w:t xml:space="preserve">Նատալի ֆարմ ՍՊԸ-ի իրական շահառուների վերաբերյալ տեղեկատվություններ պարունակող կայքէջի </w:t>
      </w:r>
      <w:r>
        <w:rPr>
          <w:rFonts w:ascii="GHEA Grapalat" w:hAnsi="GHEA Grapalat"/>
          <w:bCs/>
          <w:i/>
          <w:sz w:val="24"/>
          <w:szCs w:val="24"/>
          <w:lang w:val="hy-AM"/>
        </w:rPr>
        <w:t>հղումը</w:t>
      </w:r>
    </w:p>
    <w:p w:rsidR="00B556F9" w:rsidRPr="00B556F9" w:rsidRDefault="00B556F9" w:rsidP="00B556F9">
      <w:pPr>
        <w:spacing w:after="0"/>
        <w:ind w:left="990"/>
        <w:jc w:val="both"/>
        <w:rPr>
          <w:rStyle w:val="a3"/>
          <w:lang w:val="hy-AM"/>
        </w:rPr>
      </w:pPr>
      <w:hyperlink r:id="rId9" w:history="1">
        <w:r w:rsidRPr="00B556F9">
          <w:rPr>
            <w:rStyle w:val="a3"/>
            <w:rFonts w:ascii="GHEA Grapalat" w:hAnsi="GHEA Grapalat"/>
            <w:bCs/>
            <w:i/>
            <w:sz w:val="24"/>
            <w:szCs w:val="24"/>
            <w:lang w:val="hy-AM"/>
          </w:rPr>
          <w:t>https://e-register.moj.am/hy/companies/37441199/declarations/c7b32f36-84aa-405a-be47-b8557b611fc9</w:t>
        </w:r>
      </w:hyperlink>
      <w:r w:rsidRPr="00B556F9">
        <w:rPr>
          <w:rStyle w:val="a3"/>
          <w:rFonts w:ascii="GHEA Grapalat" w:hAnsi="GHEA Grapalat"/>
          <w:i/>
          <w:sz w:val="24"/>
          <w:szCs w:val="24"/>
          <w:lang w:val="hy-AM"/>
        </w:rPr>
        <w:t xml:space="preserve"> </w:t>
      </w:r>
    </w:p>
    <w:p w:rsidR="00B556F9" w:rsidRDefault="00B556F9" w:rsidP="00B556F9">
      <w:pPr>
        <w:numPr>
          <w:ilvl w:val="0"/>
          <w:numId w:val="4"/>
        </w:numPr>
        <w:spacing w:after="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B556F9">
        <w:rPr>
          <w:rFonts w:ascii="GHEA Grapalat" w:hAnsi="GHEA Grapalat"/>
          <w:bCs/>
          <w:i/>
          <w:sz w:val="24"/>
          <w:szCs w:val="24"/>
          <w:lang w:val="hy-AM"/>
        </w:rPr>
        <w:t>Սիուն ՍՊԸ-ի իրական շահառուների վերաբերյալ տեղեկատվություններ պարունակող կայքէջի հղումը՝</w:t>
      </w:r>
    </w:p>
    <w:p w:rsidR="00B556F9" w:rsidRPr="00B556F9" w:rsidRDefault="00B556F9" w:rsidP="00B556F9">
      <w:pPr>
        <w:spacing w:after="0"/>
        <w:ind w:left="99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hyperlink r:id="rId10" w:history="1">
        <w:r w:rsidRPr="005C52A1">
          <w:rPr>
            <w:rStyle w:val="a3"/>
            <w:rFonts w:ascii="GHEA Grapalat" w:hAnsi="GHEA Grapalat"/>
            <w:bCs/>
            <w:i/>
            <w:sz w:val="24"/>
            <w:szCs w:val="24"/>
            <w:lang w:val="hy-AM"/>
          </w:rPr>
          <w:t>https://e-register.moj.am/hy/companies/50189054/declarations/a2dadd8c-4d5f-4b63-8ba4-852c565762c6</w:t>
        </w:r>
      </w:hyperlink>
      <w:r>
        <w:rPr>
          <w:rFonts w:ascii="GHEA Grapalat" w:hAnsi="GHEA Grapalat"/>
          <w:bCs/>
          <w:i/>
          <w:sz w:val="24"/>
          <w:szCs w:val="24"/>
          <w:lang w:val="hy-AM"/>
        </w:rPr>
        <w:t xml:space="preserve"> </w:t>
      </w:r>
    </w:p>
    <w:p w:rsidR="00B556F9" w:rsidRDefault="00B556F9" w:rsidP="00B556F9">
      <w:pPr>
        <w:numPr>
          <w:ilvl w:val="0"/>
          <w:numId w:val="4"/>
        </w:numPr>
        <w:spacing w:after="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B556F9">
        <w:rPr>
          <w:rFonts w:ascii="GHEA Grapalat" w:hAnsi="GHEA Grapalat"/>
          <w:bCs/>
          <w:i/>
          <w:sz w:val="24"/>
          <w:szCs w:val="24"/>
          <w:lang w:val="hy-AM"/>
        </w:rPr>
        <w:t>ՄԵԳԱՐՈՆ ՍՊԸ-ի իրական շահառուների վերաբերյալ տեղեկատվություններ պարունակող կայքէջի հղումը՝</w:t>
      </w:r>
    </w:p>
    <w:p w:rsidR="00B556F9" w:rsidRPr="00B556F9" w:rsidRDefault="00B23D2F" w:rsidP="00B556F9">
      <w:pPr>
        <w:spacing w:after="0"/>
        <w:ind w:left="99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hyperlink r:id="rId11" w:history="1">
        <w:r w:rsidRPr="005C52A1">
          <w:rPr>
            <w:rStyle w:val="a3"/>
            <w:rFonts w:ascii="GHEA Grapalat" w:hAnsi="GHEA Grapalat"/>
            <w:bCs/>
            <w:i/>
            <w:sz w:val="24"/>
            <w:szCs w:val="24"/>
            <w:lang w:val="hy-AM"/>
          </w:rPr>
          <w:t>https://e-register.moj.am/hy/companies/37475235/declarations/82e6bf9b-5178-4845-90f5-e63907b41a37</w:t>
        </w:r>
      </w:hyperlink>
      <w:r>
        <w:rPr>
          <w:rFonts w:ascii="GHEA Grapalat" w:hAnsi="GHEA Grapalat"/>
          <w:bCs/>
          <w:i/>
          <w:sz w:val="24"/>
          <w:szCs w:val="24"/>
          <w:lang w:val="hy-AM"/>
        </w:rPr>
        <w:t xml:space="preserve"> </w:t>
      </w:r>
    </w:p>
    <w:p w:rsidR="00B556F9" w:rsidRDefault="00B556F9" w:rsidP="00B556F9">
      <w:pPr>
        <w:numPr>
          <w:ilvl w:val="0"/>
          <w:numId w:val="4"/>
        </w:numPr>
        <w:spacing w:after="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B556F9">
        <w:rPr>
          <w:rFonts w:ascii="GHEA Grapalat" w:hAnsi="GHEA Grapalat"/>
          <w:bCs/>
          <w:i/>
          <w:sz w:val="24"/>
          <w:szCs w:val="24"/>
          <w:lang w:val="hy-AM"/>
        </w:rPr>
        <w:t>Դելտա ՍՊԸ-ի իրական շահառուների վերաբերյալ տեղեկատվություններ պարունակող կայքէջի հղումը՝</w:t>
      </w:r>
    </w:p>
    <w:p w:rsidR="00B556F9" w:rsidRPr="00B556F9" w:rsidRDefault="00B23D2F" w:rsidP="00B556F9">
      <w:pPr>
        <w:spacing w:after="0"/>
        <w:ind w:left="99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hyperlink r:id="rId12" w:history="1">
        <w:r w:rsidRPr="005C52A1">
          <w:rPr>
            <w:rStyle w:val="a3"/>
            <w:rFonts w:ascii="GHEA Grapalat" w:hAnsi="GHEA Grapalat"/>
            <w:bCs/>
            <w:i/>
            <w:sz w:val="24"/>
            <w:szCs w:val="24"/>
            <w:lang w:val="hy-AM"/>
          </w:rPr>
          <w:t>https://e-register.moj.am/hy/companies/16054920/declarations/8c2259f1-4309-4e23-9dc9-a810a1ea78fc</w:t>
        </w:r>
      </w:hyperlink>
      <w:r>
        <w:rPr>
          <w:rFonts w:ascii="GHEA Grapalat" w:hAnsi="GHEA Grapalat"/>
          <w:bCs/>
          <w:i/>
          <w:sz w:val="24"/>
          <w:szCs w:val="24"/>
          <w:lang w:val="hy-AM"/>
        </w:rPr>
        <w:t xml:space="preserve"> </w:t>
      </w:r>
    </w:p>
    <w:p w:rsidR="00B556F9" w:rsidRDefault="00B556F9" w:rsidP="00B556F9">
      <w:pPr>
        <w:numPr>
          <w:ilvl w:val="0"/>
          <w:numId w:val="4"/>
        </w:numPr>
        <w:spacing w:after="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B556F9">
        <w:rPr>
          <w:rFonts w:ascii="GHEA Grapalat" w:hAnsi="GHEA Grapalat"/>
          <w:bCs/>
          <w:i/>
          <w:sz w:val="24"/>
          <w:szCs w:val="24"/>
          <w:lang w:val="hy-AM"/>
        </w:rPr>
        <w:t>ԱՆԻՄԵԴ ՍՊԸ-ի իրական շահառուների վերաբերյալ տեղեկատվություններ պարունակող կայքէջի հղումը՝</w:t>
      </w:r>
    </w:p>
    <w:p w:rsidR="00B556F9" w:rsidRPr="00B556F9" w:rsidRDefault="00B23D2F" w:rsidP="00B556F9">
      <w:pPr>
        <w:spacing w:after="0"/>
        <w:ind w:left="99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hyperlink r:id="rId13" w:history="1">
        <w:r w:rsidRPr="005C52A1">
          <w:rPr>
            <w:rStyle w:val="a3"/>
            <w:rFonts w:ascii="GHEA Grapalat" w:hAnsi="GHEA Grapalat"/>
            <w:bCs/>
            <w:i/>
            <w:sz w:val="24"/>
            <w:szCs w:val="24"/>
            <w:lang w:val="hy-AM"/>
          </w:rPr>
          <w:t>https://e-register.moj.am/hy/companies/54586105/declarations/caf5b537-494f-4211-b9fd-b1beab7f0706</w:t>
        </w:r>
      </w:hyperlink>
      <w:r>
        <w:rPr>
          <w:rFonts w:ascii="GHEA Grapalat" w:hAnsi="GHEA Grapalat"/>
          <w:bCs/>
          <w:i/>
          <w:sz w:val="24"/>
          <w:szCs w:val="24"/>
          <w:lang w:val="hy-AM"/>
        </w:rPr>
        <w:t xml:space="preserve"> </w:t>
      </w:r>
    </w:p>
    <w:p w:rsidR="00B556F9" w:rsidRDefault="00B556F9" w:rsidP="00B556F9">
      <w:pPr>
        <w:numPr>
          <w:ilvl w:val="0"/>
          <w:numId w:val="4"/>
        </w:numPr>
        <w:spacing w:after="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B556F9">
        <w:rPr>
          <w:rFonts w:ascii="GHEA Grapalat" w:hAnsi="GHEA Grapalat"/>
          <w:bCs/>
          <w:i/>
          <w:sz w:val="24"/>
          <w:szCs w:val="24"/>
          <w:lang w:val="hy-AM"/>
        </w:rPr>
        <w:t>Ինմեդ ՍՊԸ-ի իրական շահառուների վերաբերյալ տեղեկատվություններ պարունակող կայքէջի հղումը՝</w:t>
      </w:r>
    </w:p>
    <w:p w:rsidR="00B556F9" w:rsidRPr="00B556F9" w:rsidRDefault="00B23D2F" w:rsidP="00B556F9">
      <w:pPr>
        <w:spacing w:after="0"/>
        <w:ind w:left="99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hyperlink r:id="rId14" w:history="1">
        <w:r w:rsidRPr="005C52A1">
          <w:rPr>
            <w:rStyle w:val="a3"/>
            <w:rFonts w:ascii="GHEA Grapalat" w:hAnsi="GHEA Grapalat"/>
            <w:bCs/>
            <w:i/>
            <w:sz w:val="24"/>
            <w:szCs w:val="24"/>
            <w:lang w:val="hy-AM"/>
          </w:rPr>
          <w:t>https://e-register.moj.am/hy/companies/50459920/declarations/4b4db7fc-643a-45cc-9745-5021af77e9b2</w:t>
        </w:r>
      </w:hyperlink>
      <w:r>
        <w:rPr>
          <w:rFonts w:ascii="GHEA Grapalat" w:hAnsi="GHEA Grapalat"/>
          <w:bCs/>
          <w:i/>
          <w:sz w:val="24"/>
          <w:szCs w:val="24"/>
          <w:lang w:val="hy-AM"/>
        </w:rPr>
        <w:t xml:space="preserve"> </w:t>
      </w:r>
    </w:p>
    <w:p w:rsidR="00B556F9" w:rsidRDefault="00B556F9" w:rsidP="00B556F9">
      <w:pPr>
        <w:numPr>
          <w:ilvl w:val="0"/>
          <w:numId w:val="4"/>
        </w:numPr>
        <w:spacing w:after="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B556F9">
        <w:rPr>
          <w:rFonts w:ascii="GHEA Grapalat" w:hAnsi="GHEA Grapalat"/>
          <w:bCs/>
          <w:i/>
          <w:sz w:val="24"/>
          <w:szCs w:val="24"/>
          <w:lang w:val="hy-AM"/>
        </w:rPr>
        <w:t>Երմեդ ՍՊԸ-ի իրական շահառուների վերաբերյալ տեղեկատվություններ պարունակող կայքէջի հղումը՝</w:t>
      </w:r>
    </w:p>
    <w:p w:rsidR="00B556F9" w:rsidRPr="00B23D2F" w:rsidRDefault="00B23D2F" w:rsidP="00B556F9">
      <w:pPr>
        <w:spacing w:after="0"/>
        <w:ind w:left="99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hyperlink r:id="rId15" w:history="1">
        <w:r w:rsidRPr="005C52A1">
          <w:rPr>
            <w:rStyle w:val="a3"/>
            <w:rFonts w:ascii="GHEA Grapalat" w:hAnsi="GHEA Grapalat"/>
            <w:bCs/>
            <w:i/>
            <w:sz w:val="24"/>
            <w:szCs w:val="24"/>
            <w:lang w:val="hy-AM"/>
          </w:rPr>
          <w:t>https://e-register.moj.am/hy/companies/39281663/declarations/b216c631-a54a-4086-b091-cccaccaa1d4b</w:t>
        </w:r>
      </w:hyperlink>
      <w:r w:rsidRPr="00B23D2F">
        <w:rPr>
          <w:rFonts w:ascii="GHEA Grapalat" w:hAnsi="GHEA Grapalat"/>
          <w:bCs/>
          <w:i/>
          <w:sz w:val="24"/>
          <w:szCs w:val="24"/>
          <w:lang w:val="hy-AM"/>
        </w:rPr>
        <w:t xml:space="preserve"> </w:t>
      </w:r>
    </w:p>
    <w:p w:rsidR="00B556F9" w:rsidRDefault="00B556F9" w:rsidP="00B556F9">
      <w:pPr>
        <w:numPr>
          <w:ilvl w:val="0"/>
          <w:numId w:val="4"/>
        </w:numPr>
        <w:spacing w:after="0"/>
        <w:jc w:val="both"/>
        <w:rPr>
          <w:rFonts w:ascii="GHEA Grapalat" w:hAnsi="GHEA Grapalat"/>
          <w:bCs/>
          <w:i/>
          <w:sz w:val="24"/>
          <w:szCs w:val="24"/>
          <w:lang w:val="hy-AM"/>
        </w:rPr>
      </w:pPr>
      <w:r w:rsidRPr="00B556F9">
        <w:rPr>
          <w:rFonts w:ascii="GHEA Grapalat" w:hAnsi="GHEA Grapalat"/>
          <w:bCs/>
          <w:i/>
          <w:sz w:val="24"/>
          <w:szCs w:val="24"/>
          <w:lang w:val="hy-AM"/>
        </w:rPr>
        <w:t>Մեդ Քեփիթլ ՍՊԸ-ի իրական շահառուների վերաբերյալ տեղեկատվություններ պարունակող կայքէջի հղումը՝</w:t>
      </w:r>
    </w:p>
    <w:p w:rsidR="00B556F9" w:rsidRPr="00B23D2F" w:rsidRDefault="00B23D2F" w:rsidP="00B23D2F">
      <w:pPr>
        <w:pStyle w:val="a4"/>
        <w:ind w:left="993"/>
        <w:rPr>
          <w:rStyle w:val="a3"/>
          <w:lang w:val="hy-AM"/>
        </w:rPr>
      </w:pPr>
      <w:hyperlink r:id="rId16" w:history="1">
        <w:r w:rsidRPr="005C52A1">
          <w:rPr>
            <w:rStyle w:val="a3"/>
            <w:rFonts w:ascii="GHEA Grapalat" w:hAnsi="GHEA Grapalat"/>
            <w:bCs/>
            <w:i/>
            <w:sz w:val="24"/>
            <w:szCs w:val="24"/>
            <w:lang w:val="hy-AM"/>
          </w:rPr>
          <w:t>https://e-register.moj.am/hy/companies/51899863/declarations/751d4842-1dfc-494c-b98f-ed29814d47bb</w:t>
        </w:r>
      </w:hyperlink>
      <w:r w:rsidRPr="00B23D2F">
        <w:rPr>
          <w:rStyle w:val="a3"/>
          <w:lang w:val="hy-AM"/>
        </w:rPr>
        <w:t xml:space="preserve"> </w:t>
      </w:r>
    </w:p>
    <w:p w:rsidR="00B556F9" w:rsidRPr="00B556F9" w:rsidRDefault="00B556F9" w:rsidP="00B556F9">
      <w:pPr>
        <w:pStyle w:val="a5"/>
        <w:numPr>
          <w:ilvl w:val="0"/>
          <w:numId w:val="4"/>
        </w:numPr>
        <w:spacing w:after="0" w:line="276" w:lineRule="auto"/>
        <w:jc w:val="both"/>
        <w:rPr>
          <w:rFonts w:ascii="GHEA Grapalat" w:hAnsi="GHEA Grapalat"/>
          <w:b/>
          <w:i w:val="0"/>
          <w:sz w:val="24"/>
          <w:szCs w:val="24"/>
          <w:lang w:val="hy-AM"/>
        </w:rPr>
      </w:pPr>
      <w:r w:rsidRPr="00B556F9">
        <w:rPr>
          <w:rFonts w:ascii="GHEA Grapalat" w:hAnsi="GHEA Grapalat"/>
          <w:bCs/>
          <w:i w:val="0"/>
          <w:sz w:val="24"/>
          <w:szCs w:val="24"/>
          <w:lang w:val="hy-AM"/>
        </w:rPr>
        <w:t>ԷՔՍՏՐԱ ՄՈԹՈՐՍ ՍՊԸ</w:t>
      </w:r>
      <w:r w:rsidRPr="00B556F9">
        <w:rPr>
          <w:rFonts w:ascii="GHEA Grapalat" w:hAnsi="GHEA Grapalat"/>
          <w:bCs/>
          <w:sz w:val="24"/>
          <w:szCs w:val="24"/>
          <w:lang w:val="hy-AM"/>
        </w:rPr>
        <w:t>-ի իրական շահառուների վերաբերյալ տեղեկատվություններ պարունակող կայքէջի հղումը՝</w:t>
      </w:r>
    </w:p>
    <w:p w:rsidR="00B556F9" w:rsidRPr="00B23D2F" w:rsidRDefault="00B23D2F" w:rsidP="00B23D2F">
      <w:pPr>
        <w:pStyle w:val="a4"/>
        <w:ind w:left="993"/>
        <w:rPr>
          <w:rStyle w:val="a3"/>
          <w:bCs/>
          <w:lang w:val="hy-AM"/>
        </w:rPr>
      </w:pPr>
      <w:hyperlink r:id="rId17" w:history="1">
        <w:r w:rsidRPr="00B23D2F">
          <w:rPr>
            <w:rStyle w:val="a3"/>
            <w:rFonts w:ascii="GHEA Grapalat" w:hAnsi="GHEA Grapalat"/>
            <w:bCs/>
            <w:i/>
            <w:sz w:val="24"/>
            <w:szCs w:val="24"/>
            <w:lang w:val="hy-AM"/>
          </w:rPr>
          <w:t>https://e-register.moj.am/hy/companies/53983535/declarations/c7175782-e4f7-459f-814c-11dc3</w:t>
        </w:r>
        <w:bookmarkStart w:id="0" w:name="_GoBack"/>
        <w:bookmarkEnd w:id="0"/>
        <w:r w:rsidRPr="00B23D2F">
          <w:rPr>
            <w:rStyle w:val="a3"/>
            <w:rFonts w:ascii="GHEA Grapalat" w:hAnsi="GHEA Grapalat"/>
            <w:bCs/>
            <w:i/>
            <w:sz w:val="24"/>
            <w:szCs w:val="24"/>
            <w:lang w:val="hy-AM"/>
          </w:rPr>
          <w:t>470eb8b</w:t>
        </w:r>
      </w:hyperlink>
      <w:r w:rsidRPr="00B23D2F">
        <w:rPr>
          <w:rStyle w:val="a3"/>
          <w:bCs/>
          <w:lang w:val="hy-AM"/>
        </w:rPr>
        <w:t xml:space="preserve"> </w:t>
      </w:r>
    </w:p>
    <w:p w:rsidR="000E7B8C" w:rsidRPr="00B556F9" w:rsidRDefault="000E7B8C" w:rsidP="00B556F9">
      <w:pPr>
        <w:spacing w:after="0"/>
        <w:ind w:left="990"/>
        <w:jc w:val="both"/>
        <w:rPr>
          <w:rStyle w:val="a3"/>
          <w:rFonts w:ascii="GHEA Grapalat" w:hAnsi="GHEA Grapalat"/>
          <w:sz w:val="24"/>
          <w:szCs w:val="24"/>
          <w:lang w:val="hy-AM"/>
        </w:rPr>
      </w:pPr>
    </w:p>
    <w:sectPr w:rsidR="000E7B8C" w:rsidRPr="00B55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@SimSun-ExtG">
    <w:charset w:val="86"/>
    <w:family w:val="modern"/>
    <w:pitch w:val="fixed"/>
    <w:sig w:usb0="00000003" w:usb1="0A0E0000" w:usb2="00000010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A7CEB"/>
    <w:multiLevelType w:val="hybridMultilevel"/>
    <w:tmpl w:val="434067C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@SimSun-ExtG" w:hAnsi="@SimSun-ExtG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@SimSun-ExtG" w:hAnsi="@SimSun-ExtG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lfaen" w:hAnsi="Sylfaen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Symbol" w:hAnsi="Symbol" w:cs="Symbol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@SimSun-ExtG" w:hAnsi="@SimSun-ExtG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lfaen" w:hAnsi="Sylfaen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Symbol" w:hAnsi="Symbol" w:cs="Symbol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@SimSun-ExtG" w:hAnsi="@SimSun-ExtG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9B"/>
    <w:rsid w:val="00003FA6"/>
    <w:rsid w:val="00040D11"/>
    <w:rsid w:val="000E7B8C"/>
    <w:rsid w:val="002F277F"/>
    <w:rsid w:val="003C3CEA"/>
    <w:rsid w:val="00404821"/>
    <w:rsid w:val="00496FFF"/>
    <w:rsid w:val="00502357"/>
    <w:rsid w:val="005B3AC9"/>
    <w:rsid w:val="00623818"/>
    <w:rsid w:val="00935CC6"/>
    <w:rsid w:val="00AC765C"/>
    <w:rsid w:val="00B23D2F"/>
    <w:rsid w:val="00B556F9"/>
    <w:rsid w:val="00C06E9B"/>
    <w:rsid w:val="00D10476"/>
    <w:rsid w:val="00D35E00"/>
    <w:rsid w:val="00E377DB"/>
    <w:rsid w:val="00E84897"/>
    <w:rsid w:val="00E87D6E"/>
    <w:rsid w:val="00F7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38E3"/>
  <w15:docId w15:val="{535B841B-84C4-4F3D-A39F-A52C6773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7D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04821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B556F9"/>
    <w:pPr>
      <w:spacing w:after="120" w:line="288" w:lineRule="auto"/>
    </w:pPr>
    <w:rPr>
      <w:rFonts w:ascii="@SimSun-ExtG" w:eastAsia="@SimSun-ExtG" w:hAnsi="@SimSun-ExtG" w:cs="Tahoma"/>
      <w:i/>
      <w:iCs/>
      <w:sz w:val="20"/>
      <w:szCs w:val="20"/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B556F9"/>
    <w:rPr>
      <w:rFonts w:ascii="@SimSun-ExtG" w:eastAsia="@SimSun-ExtG" w:hAnsi="@SimSun-ExtG" w:cs="Tahoma"/>
      <w:i/>
      <w:iCs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register.moj.am/hy/companies/49611137/declarations/40b9a395-5b49-42e1-9700-f51e95b4a0b3" TargetMode="External"/><Relationship Id="rId13" Type="http://schemas.openxmlformats.org/officeDocument/2006/relationships/hyperlink" Target="https://e-register.moj.am/hy/companies/54586105/declarations/caf5b537-494f-4211-b9fd-b1beab7f070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register.moj.am/hy/companies/49213919/declarations/95d4b835-af5a-4b9f-ba33-4b5534541fcc" TargetMode="External"/><Relationship Id="rId12" Type="http://schemas.openxmlformats.org/officeDocument/2006/relationships/hyperlink" Target="https://e-register.moj.am/hy/companies/16054920/declarations/8c2259f1-4309-4e23-9dc9-a810a1ea78fc" TargetMode="External"/><Relationship Id="rId17" Type="http://schemas.openxmlformats.org/officeDocument/2006/relationships/hyperlink" Target="https://e-register.moj.am/hy/companies/53983535/declarations/c7175782-e4f7-459f-814c-11dc3470eb8b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register.moj.am/hy/companies/51899863/declarations/751d4842-1dfc-494c-b98f-ed29814d47b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-register.moj.am/hy/companies/52731652/declarations/e9d52f92-929d-491a-916e-ef2c12a07d3f" TargetMode="External"/><Relationship Id="rId11" Type="http://schemas.openxmlformats.org/officeDocument/2006/relationships/hyperlink" Target="https://e-register.moj.am/hy/companies/37475235/declarations/82e6bf9b-5178-4845-90f5-e63907b41a37" TargetMode="External"/><Relationship Id="rId5" Type="http://schemas.openxmlformats.org/officeDocument/2006/relationships/hyperlink" Target="https://e-register.moj.am/hy/companies/49920482/declarations/4e229134-01b7-46c3-b49b-aeeb031a78b9" TargetMode="External"/><Relationship Id="rId15" Type="http://schemas.openxmlformats.org/officeDocument/2006/relationships/hyperlink" Target="https://e-register.moj.am/hy/companies/39281663/declarations/b216c631-a54a-4086-b091-cccaccaa1d4b" TargetMode="External"/><Relationship Id="rId10" Type="http://schemas.openxmlformats.org/officeDocument/2006/relationships/hyperlink" Target="https://e-register.moj.am/hy/companies/50189054/declarations/a2dadd8c-4d5f-4b63-8ba4-852c565762c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-register.moj.am/hy/companies/37441199/declarations/c7b32f36-84aa-405a-be47-b8557b611fc9" TargetMode="External"/><Relationship Id="rId14" Type="http://schemas.openxmlformats.org/officeDocument/2006/relationships/hyperlink" Target="https://e-register.moj.am/hy/companies/50459920/declarations/4b4db7fc-643a-45cc-9745-5021af77e9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MkrtchyanRobert@outlook.com</cp:lastModifiedBy>
  <cp:revision>15</cp:revision>
  <dcterms:created xsi:type="dcterms:W3CDTF">2026-01-20T12:33:00Z</dcterms:created>
  <dcterms:modified xsi:type="dcterms:W3CDTF">2026-06-30T13:37:00Z</dcterms:modified>
</cp:coreProperties>
</file>